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992C2" w14:textId="77777777" w:rsidR="00C4663B" w:rsidRDefault="00C4663B" w:rsidP="00C4663B">
      <w:pPr>
        <w:pStyle w:val="Default"/>
        <w:jc w:val="center"/>
      </w:pPr>
      <w:r>
        <w:rPr>
          <w:b/>
          <w:bCs/>
          <w:sz w:val="28"/>
          <w:szCs w:val="28"/>
        </w:rPr>
        <w:t>Сведения о зачислении</w:t>
      </w:r>
    </w:p>
    <w:p w14:paraId="223FCC35" w14:textId="77777777" w:rsidR="00C4663B" w:rsidRDefault="00C4663B" w:rsidP="00C4663B">
      <w:pPr>
        <w:pStyle w:val="Default"/>
        <w:jc w:val="center"/>
      </w:pPr>
    </w:p>
    <w:p w14:paraId="0489DBC8" w14:textId="20FB1DEC" w:rsidR="00C4663B" w:rsidRDefault="00C4663B" w:rsidP="00C4663B">
      <w:pPr>
        <w:pStyle w:val="Default"/>
        <w:jc w:val="center"/>
      </w:pPr>
      <w:r>
        <w:rPr>
          <w:b/>
          <w:bCs/>
          <w:sz w:val="28"/>
          <w:szCs w:val="28"/>
        </w:rPr>
        <w:t xml:space="preserve">Приказ от </w:t>
      </w:r>
      <w:r w:rsidR="002F60CF">
        <w:rPr>
          <w:b/>
          <w:bCs/>
          <w:sz w:val="28"/>
          <w:szCs w:val="28"/>
        </w:rPr>
        <w:t>16</w:t>
      </w:r>
      <w:r>
        <w:rPr>
          <w:b/>
          <w:bCs/>
          <w:sz w:val="28"/>
          <w:szCs w:val="28"/>
        </w:rPr>
        <w:t>.</w:t>
      </w:r>
      <w:r w:rsidR="00DA348B">
        <w:rPr>
          <w:b/>
          <w:bCs/>
          <w:sz w:val="28"/>
          <w:szCs w:val="28"/>
        </w:rPr>
        <w:t>0</w:t>
      </w:r>
      <w:r w:rsidR="00596042">
        <w:rPr>
          <w:b/>
          <w:bCs/>
          <w:sz w:val="28"/>
          <w:szCs w:val="28"/>
        </w:rPr>
        <w:t>7</w:t>
      </w:r>
      <w:r>
        <w:rPr>
          <w:b/>
          <w:bCs/>
          <w:sz w:val="28"/>
          <w:szCs w:val="28"/>
        </w:rPr>
        <w:t>.202</w:t>
      </w:r>
      <w:r w:rsidR="00596042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 xml:space="preserve"> №</w:t>
      </w:r>
      <w:r w:rsidR="00DA348B">
        <w:rPr>
          <w:b/>
          <w:bCs/>
          <w:sz w:val="28"/>
          <w:szCs w:val="28"/>
        </w:rPr>
        <w:t>1</w:t>
      </w:r>
      <w:r w:rsidR="00596042">
        <w:rPr>
          <w:b/>
          <w:bCs/>
          <w:sz w:val="28"/>
          <w:szCs w:val="28"/>
        </w:rPr>
        <w:t>3</w:t>
      </w:r>
      <w:r w:rsidR="002F60CF">
        <w:rPr>
          <w:b/>
          <w:bCs/>
          <w:sz w:val="28"/>
          <w:szCs w:val="28"/>
        </w:rPr>
        <w:t>39</w:t>
      </w:r>
      <w:r>
        <w:rPr>
          <w:b/>
          <w:bCs/>
          <w:sz w:val="28"/>
          <w:szCs w:val="28"/>
        </w:rPr>
        <w:t>-у «</w:t>
      </w:r>
      <w:r w:rsidR="002F60CF" w:rsidRPr="009D5D60">
        <w:rPr>
          <w:b/>
          <w:bCs/>
          <w:sz w:val="28"/>
          <w:szCs w:val="28"/>
        </w:rPr>
        <w:t>О зачислении на 1 курс иностранного гражданина на обучение по образовательным программам высшего образования – программам магистратуры в рамках квоты на образование в Российской Федерации иностранных граждан и лиц без гражданства</w:t>
      </w:r>
      <w:r>
        <w:rPr>
          <w:b/>
          <w:bCs/>
          <w:sz w:val="28"/>
          <w:szCs w:val="28"/>
        </w:rPr>
        <w:t>»</w:t>
      </w:r>
    </w:p>
    <w:p w14:paraId="37C148EB" w14:textId="77777777" w:rsidR="00C4663B" w:rsidRDefault="00C4663B" w:rsidP="00C4663B">
      <w:pPr>
        <w:pStyle w:val="Default"/>
        <w:jc w:val="center"/>
      </w:pPr>
    </w:p>
    <w:p w14:paraId="0D17413B" w14:textId="77777777" w:rsidR="00C4663B" w:rsidRDefault="00C4663B" w:rsidP="00C4663B">
      <w:pPr>
        <w:pStyle w:val="Default"/>
        <w:jc w:val="center"/>
      </w:pPr>
    </w:p>
    <w:tbl>
      <w:tblPr>
        <w:tblStyle w:val="a3"/>
        <w:tblW w:w="9493" w:type="dxa"/>
        <w:jc w:val="center"/>
        <w:tblLook w:val="04A0" w:firstRow="1" w:lastRow="0" w:firstColumn="1" w:lastColumn="0" w:noHBand="0" w:noVBand="1"/>
      </w:tblPr>
      <w:tblGrid>
        <w:gridCol w:w="2956"/>
        <w:gridCol w:w="6537"/>
      </w:tblGrid>
      <w:tr w:rsidR="00DA348B" w:rsidRPr="00DA348B" w14:paraId="4CBB0F5A" w14:textId="77777777" w:rsidTr="00DA348B">
        <w:trPr>
          <w:jc w:val="center"/>
        </w:trPr>
        <w:tc>
          <w:tcPr>
            <w:tcW w:w="2956" w:type="dxa"/>
            <w:vAlign w:val="center"/>
          </w:tcPr>
          <w:p w14:paraId="502E3073" w14:textId="77777777" w:rsidR="00DA348B" w:rsidRPr="00DA348B" w:rsidRDefault="00DA348B" w:rsidP="00DA348B">
            <w:pPr>
              <w:contextualSpacing/>
              <w:jc w:val="center"/>
              <w:rPr>
                <w:b/>
                <w:szCs w:val="28"/>
              </w:rPr>
            </w:pPr>
            <w:r w:rsidRPr="00DA348B">
              <w:rPr>
                <w:b/>
                <w:szCs w:val="28"/>
              </w:rPr>
              <w:t>Страховой номер индивидуального лицевого счета или уникальный код, присвоенный поступающему</w:t>
            </w:r>
          </w:p>
        </w:tc>
        <w:tc>
          <w:tcPr>
            <w:tcW w:w="6537" w:type="dxa"/>
            <w:vAlign w:val="center"/>
          </w:tcPr>
          <w:p w14:paraId="17059893" w14:textId="77777777" w:rsidR="00DA348B" w:rsidRPr="00DA348B" w:rsidRDefault="00DA348B" w:rsidP="00DA348B">
            <w:pPr>
              <w:contextualSpacing/>
              <w:jc w:val="center"/>
              <w:rPr>
                <w:b/>
                <w:szCs w:val="28"/>
              </w:rPr>
            </w:pPr>
            <w:r w:rsidRPr="00DA348B">
              <w:rPr>
                <w:b/>
                <w:szCs w:val="28"/>
              </w:rPr>
              <w:t>Специальность/направление подготовки</w:t>
            </w:r>
          </w:p>
        </w:tc>
      </w:tr>
      <w:tr w:rsidR="00DA348B" w:rsidRPr="00DA348B" w14:paraId="044DCF0D" w14:textId="77777777" w:rsidTr="00DA348B">
        <w:trPr>
          <w:jc w:val="center"/>
        </w:trPr>
        <w:tc>
          <w:tcPr>
            <w:tcW w:w="2956" w:type="dxa"/>
            <w:shd w:val="clear" w:color="auto" w:fill="auto"/>
            <w:vAlign w:val="center"/>
          </w:tcPr>
          <w:p w14:paraId="3F48C244" w14:textId="091EDF27" w:rsidR="00DA348B" w:rsidRPr="00DA348B" w:rsidRDefault="003E2138" w:rsidP="00DA348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  <w:r w:rsidR="002F60CF">
              <w:rPr>
                <w:szCs w:val="28"/>
              </w:rPr>
              <w:t>4653</w:t>
            </w:r>
          </w:p>
        </w:tc>
        <w:tc>
          <w:tcPr>
            <w:tcW w:w="6537" w:type="dxa"/>
            <w:shd w:val="clear" w:color="auto" w:fill="auto"/>
            <w:vAlign w:val="center"/>
          </w:tcPr>
          <w:p w14:paraId="65518AFC" w14:textId="28002E10" w:rsidR="00DA348B" w:rsidRPr="00DA348B" w:rsidRDefault="002F60CF" w:rsidP="00DA348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32.04.01 Общественное здравоохранения</w:t>
            </w:r>
          </w:p>
        </w:tc>
      </w:tr>
    </w:tbl>
    <w:p w14:paraId="1702A818" w14:textId="77777777" w:rsidR="004C1137" w:rsidRDefault="004C1137"/>
    <w:sectPr w:rsidR="004C11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4F13"/>
    <w:rsid w:val="000A2597"/>
    <w:rsid w:val="000D1E8C"/>
    <w:rsid w:val="00227E93"/>
    <w:rsid w:val="002C4F13"/>
    <w:rsid w:val="002F60CF"/>
    <w:rsid w:val="003E2138"/>
    <w:rsid w:val="0048187A"/>
    <w:rsid w:val="004C1137"/>
    <w:rsid w:val="00596042"/>
    <w:rsid w:val="007F54A5"/>
    <w:rsid w:val="00A72D5A"/>
    <w:rsid w:val="00BB1956"/>
    <w:rsid w:val="00BC4312"/>
    <w:rsid w:val="00C4663B"/>
    <w:rsid w:val="00DA3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4D4ED"/>
  <w15:chartTrackingRefBased/>
  <w15:docId w15:val="{CCE7B66C-4DD5-46E4-9E46-FDC8E4E52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2597"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autoRedefine/>
    <w:uiPriority w:val="9"/>
    <w:qFormat/>
    <w:rsid w:val="0048187A"/>
    <w:pPr>
      <w:keepNext/>
      <w:keepLines/>
      <w:spacing w:before="240" w:line="237" w:lineRule="auto"/>
      <w:ind w:left="14" w:firstLine="4"/>
      <w:jc w:val="center"/>
      <w:outlineLvl w:val="0"/>
    </w:pPr>
    <w:rPr>
      <w:rFonts w:eastAsiaTheme="majorEastAsia" w:cstheme="majorBidi"/>
      <w:b/>
      <w:color w:val="000000" w:themeColor="text1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187A"/>
    <w:rPr>
      <w:rFonts w:ascii="Times New Roman" w:eastAsiaTheme="majorEastAsia" w:hAnsi="Times New Roman" w:cstheme="majorBidi"/>
      <w:b/>
      <w:color w:val="000000" w:themeColor="text1"/>
      <w:sz w:val="28"/>
      <w:szCs w:val="32"/>
    </w:rPr>
  </w:style>
  <w:style w:type="paragraph" w:customStyle="1" w:styleId="Default">
    <w:name w:val="Default"/>
    <w:rsid w:val="00C4663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C466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pk0</dc:creator>
  <cp:keywords/>
  <dc:description/>
  <cp:lastModifiedBy>pk0</cp:lastModifiedBy>
  <cp:revision>9</cp:revision>
  <dcterms:created xsi:type="dcterms:W3CDTF">2023-10-02T10:30:00Z</dcterms:created>
  <dcterms:modified xsi:type="dcterms:W3CDTF">2026-08-14T12:59:00Z</dcterms:modified>
</cp:coreProperties>
</file>